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2024年度中国科协科技期刊有关项目</w:t>
      </w:r>
    </w:p>
    <w:p>
      <w:pPr>
        <w:spacing w:line="58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评审结果</w:t>
      </w:r>
    </w:p>
    <w:tbl>
      <w:tblPr>
        <w:tblStyle w:val="2"/>
        <w:tblpPr w:leftFromText="180" w:rightFromText="180" w:vertAnchor="text" w:horzAnchor="page" w:tblpXSpec="center" w:tblpY="526"/>
        <w:tblOverlap w:val="never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一流期刊建设智库咨询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中国科学院文献情报中心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论文关联数据汇交共享支撑服务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中国科学院计算机网络信息中心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完善高质量科技期刊分级目录基础数据库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中国科学院文献情报中心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中国科协主管期刊年度核验与社会效益考核支撑服务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北京卓众出版有限公司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中国科协主管期刊年度审读与出版质量检查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北京中科期刊出版有限公司</w:t>
            </w: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GEzN2Q5ZDllZDVmMzUzZjZkNjRhYTBhOWFlMjEifQ=="/>
  </w:docVars>
  <w:rsids>
    <w:rsidRoot w:val="0CBC649C"/>
    <w:rsid w:val="0CB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2024-05-24T06:05:00Z</dcterms:created>
  <dc:creator>安永新</dc:creator>
  <cp:lastModifiedBy>安永新</cp:lastModifiedBy>
  <dcterms:modified xsi:type="dcterms:W3CDTF">2024-05-24T06:05:49Z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53649DC44F5244C8B819B1896F03E161_11</vt:lpwstr>
  </property>
</Properties>
</file>