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Cambria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Cambria" w:eastAsia="仿宋_GB2312" w:cs="Times New Roman"/>
          <w:b/>
          <w:sz w:val="32"/>
          <w:szCs w:val="32"/>
        </w:rPr>
        <w:t>附件</w:t>
      </w:r>
      <w:r>
        <w:rPr>
          <w:rFonts w:hint="eastAsia" w:ascii="仿宋_GB2312" w:hAnsi="Cambria" w:eastAsia="仿宋_GB2312" w:cs="Times New Roman"/>
          <w:b/>
          <w:sz w:val="32"/>
          <w:szCs w:val="32"/>
          <w:lang w:val="en-US" w:eastAsia="zh-CN"/>
        </w:rPr>
        <w:t>1</w:t>
      </w:r>
    </w:p>
    <w:p>
      <w:pPr>
        <w:spacing w:line="58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eastAsia="仿宋_GB2312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" name="图片 36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说明: hy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</w:rPr>
        <w:t xml:space="preserve">           </w:t>
      </w:r>
    </w:p>
    <w:p>
      <w:pPr>
        <w:spacing w:line="58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spacing w:line="580" w:lineRule="exact"/>
        <w:ind w:firstLine="3150" w:firstLineChars="1500"/>
        <w:rPr>
          <w:rFonts w:ascii="黑体" w:hAnsi="华文中宋" w:eastAsia="黑体"/>
          <w:color w:val="000000"/>
        </w:rPr>
      </w:pPr>
    </w:p>
    <w:p>
      <w:pPr>
        <w:spacing w:line="580" w:lineRule="exact"/>
        <w:rPr>
          <w:rFonts w:eastAsia="仿宋_GB2312"/>
          <w:color w:val="000000"/>
        </w:rPr>
      </w:pPr>
    </w:p>
    <w:p>
      <w:pPr>
        <w:spacing w:line="580" w:lineRule="exact"/>
        <w:jc w:val="center"/>
        <w:rPr>
          <w:rFonts w:ascii="黑体" w:hAnsi="宋体" w:eastAsia="黑体"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</w:rPr>
        <w:t>中国科协宣传文化部</w:t>
      </w:r>
    </w:p>
    <w:p>
      <w:pPr>
        <w:spacing w:line="580" w:lineRule="exact"/>
        <w:jc w:val="center"/>
        <w:rPr>
          <w:rFonts w:ascii="黑体" w:hAnsi="宋体" w:eastAsia="黑体"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</w:rPr>
        <w:t>项目申报书</w:t>
      </w:r>
    </w:p>
    <w:p>
      <w:pPr>
        <w:spacing w:line="580" w:lineRule="exact"/>
        <w:rPr>
          <w:rFonts w:eastAsia="仿宋_GB2312"/>
          <w:color w:val="000000"/>
        </w:rPr>
      </w:pPr>
    </w:p>
    <w:p>
      <w:pPr>
        <w:spacing w:line="580" w:lineRule="exact"/>
        <w:rPr>
          <w:rFonts w:eastAsia="仿宋_GB2312"/>
          <w:color w:val="000000"/>
        </w:rPr>
      </w:pPr>
    </w:p>
    <w:p>
      <w:pPr>
        <w:spacing w:line="580" w:lineRule="exact"/>
        <w:rPr>
          <w:rFonts w:eastAsia="仿宋_GB2312"/>
          <w:color w:val="000000"/>
        </w:rPr>
      </w:pPr>
    </w:p>
    <w:p>
      <w:pPr>
        <w:spacing w:line="58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</w:t>
      </w:r>
      <w:r>
        <w:rPr>
          <w:rFonts w:hint="eastAsia" w:ascii="仿宋_GB2312" w:hAnsi="宋体" w:eastAsia="仿宋_GB2312"/>
          <w:color w:val="000000"/>
          <w:szCs w:val="28"/>
        </w:rPr>
        <w:t xml:space="preserve">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919" w:type="dxa"/>
            <w:vAlign w:val="center"/>
          </w:tcPr>
          <w:p>
            <w:pPr>
              <w:pStyle w:val="3"/>
              <w:shd w:val="clear" w:color="auto" w:fill="FFFFFF"/>
              <w:snapToGrid w:val="0"/>
              <w:spacing w:line="580" w:lineRule="exact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5919" w:type="dxa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919" w:type="dxa"/>
            <w:vAlign w:val="center"/>
          </w:tcPr>
          <w:p>
            <w:pPr>
              <w:snapToGrid w:val="0"/>
              <w:spacing w:line="580" w:lineRule="exac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（请填写单位全称）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5919" w:type="dxa"/>
            <w:vAlign w:val="center"/>
          </w:tcPr>
          <w:p>
            <w:pPr>
              <w:snapToGrid w:val="0"/>
              <w:spacing w:line="580" w:lineRule="exac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         年    月    日</w:t>
            </w:r>
          </w:p>
        </w:tc>
      </w:tr>
    </w:tbl>
    <w:p>
      <w:pPr>
        <w:spacing w:line="580" w:lineRule="exact"/>
        <w:rPr>
          <w:rFonts w:eastAsia="仿宋_GB2312"/>
          <w:color w:val="000000"/>
        </w:rPr>
      </w:pPr>
    </w:p>
    <w:p>
      <w:pPr>
        <w:spacing w:line="580" w:lineRule="exact"/>
        <w:rPr>
          <w:rFonts w:eastAsia="仿宋_GB2312"/>
          <w:color w:val="000000"/>
        </w:rPr>
      </w:pPr>
    </w:p>
    <w:p>
      <w:pPr>
        <w:spacing w:line="580" w:lineRule="exact"/>
        <w:rPr>
          <w:rFonts w:eastAsia="仿宋_GB2312"/>
          <w:color w:val="000000"/>
        </w:rPr>
      </w:pPr>
    </w:p>
    <w:p>
      <w:pPr>
        <w:spacing w:line="580" w:lineRule="exact"/>
        <w:jc w:val="center"/>
        <w:rPr>
          <w:rFonts w:eastAsia="仿宋_GB2312"/>
          <w:color w:val="000000"/>
        </w:rPr>
      </w:pPr>
    </w:p>
    <w:p>
      <w:pPr>
        <w:spacing w:beforeLines="100" w:afterLines="150" w:line="58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1．本申报书是申报中国科协宣传文化部采购类项目的依据，填写内容须实事求是，表述应明确、严谨。相应栏目请填写完整。格式不符的申请表不予受理。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2．每个申请项目单独填写项目申报书，同一申报书申请两个或两个以上项目视作无效。申报书应为A4开本的计算机打印稿。文件模板可从中国科协网站（</w:t>
      </w:r>
      <w:r>
        <w:rPr>
          <w:rFonts w:ascii="Times New Roman" w:hAnsi="Times New Roman" w:eastAsia="仿宋_GB2312"/>
          <w:color w:val="000000"/>
          <w:sz w:val="30"/>
          <w:szCs w:val="30"/>
        </w:rPr>
        <w:t>www.cast.org.cn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）相关栏目中下载。</w:t>
      </w:r>
    </w:p>
    <w:p>
      <w:pPr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3．“项目名称”须按采购需求中所设定的内容或申报通知要求填写。同一项目不得以不同名称申请中国科协其他经费支持。“申报单位”须填写单位全称。项目编号如未公布则不填写。</w:t>
      </w:r>
    </w:p>
    <w:p>
      <w:pPr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．“项目申报单位基本情况”，项目应由项目单位本级执行，严禁转包。如需有关单位参与协作，请在申报书各相关部分中，写明由第一申报单位牵头项目实施和管理，并明确承办单位和协作单位双方在任务分工、经费使用等方面的责、权、利。</w:t>
      </w:r>
    </w:p>
    <w:p>
      <w:pPr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5.“项目组织实施条件”，指项目单位在实施项目过程中应当具备的人员条件、资金条件、设施条件及其他相关条件。</w:t>
      </w:r>
    </w:p>
    <w:p>
      <w:pPr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6.“项目经费预算”须按项目实施过程中具体工作需求详细填写。</w:t>
      </w:r>
    </w:p>
    <w:p>
      <w:pPr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7．项目申报书填好后，加盖单位公章，按照采购需求或申报通知要求寄送（在线申报项目无需寄送）。</w:t>
      </w:r>
    </w:p>
    <w:p>
      <w:pPr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tbl>
      <w:tblPr>
        <w:tblStyle w:val="4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2"/>
        <w:gridCol w:w="621"/>
        <w:gridCol w:w="102"/>
        <w:gridCol w:w="344"/>
        <w:gridCol w:w="274"/>
        <w:gridCol w:w="1781"/>
        <w:gridCol w:w="1255"/>
        <w:gridCol w:w="303"/>
        <w:gridCol w:w="433"/>
        <w:gridCol w:w="647"/>
        <w:gridCol w:w="93"/>
        <w:gridCol w:w="360"/>
        <w:gridCol w:w="62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单位名称</w:t>
            </w:r>
          </w:p>
        </w:tc>
        <w:tc>
          <w:tcPr>
            <w:tcW w:w="7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  <w:t>统一社会信用代码</w:t>
            </w:r>
          </w:p>
        </w:tc>
        <w:tc>
          <w:tcPr>
            <w:tcW w:w="7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单位地址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单位性质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项目负责人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电子信箱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协作单位名称</w:t>
            </w:r>
          </w:p>
        </w:tc>
        <w:tc>
          <w:tcPr>
            <w:tcW w:w="7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ascii="楷体_GB2312" w:hAnsi="宋体" w:eastAsia="楷体_GB2312"/>
                <w:i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（如有，必须填写）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协作单位地址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单位性质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项目负责人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电子信箱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二、申报单位相关资质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9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（请提供申报通知中申报条件要求的各项证明材料，及有助于申报单位通过申报评审的各类资质、证明）</w:t>
            </w: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楷体_GB2312" w:hAnsi="宋体" w:eastAsia="黑体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三、研究基础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（研究背景、目的及意义，国内外相关研究状况，主要参考文献等）</w:t>
            </w:r>
          </w:p>
          <w:p>
            <w:pPr>
              <w:snapToGrid w:val="0"/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四、研究方案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  <w:szCs w:val="22"/>
              </w:rPr>
              <w:t>（研究内容、研究方法、技术路线等，须具体、完整地说明各项工作内容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和预期成果，说明内容成果的名称、数量、质量标准等。）</w:t>
            </w:r>
          </w:p>
          <w:p>
            <w:pPr>
              <w:spacing w:line="580" w:lineRule="exac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ind w:firstLine="480" w:firstLineChars="200"/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（主要填写承担单位在实施过程中应当具备的人员条件、资金条件、设施条件、制度条件及其他相关条件。相关财务管理条件，如人员、机构、系统、制度等条件也须明确）</w:t>
            </w:r>
          </w:p>
          <w:p>
            <w:pPr>
              <w:spacing w:line="580" w:lineRule="exact"/>
              <w:rPr>
                <w:rFonts w:eastAsia="黑体"/>
                <w:bCs/>
              </w:rPr>
            </w:pPr>
          </w:p>
          <w:p>
            <w:pPr>
              <w:spacing w:line="580" w:lineRule="exact"/>
              <w:rPr>
                <w:rFonts w:eastAsia="黑体"/>
                <w:bCs/>
              </w:rPr>
            </w:pPr>
          </w:p>
          <w:p>
            <w:pPr>
              <w:spacing w:line="580" w:lineRule="exact"/>
              <w:rPr>
                <w:rFonts w:eastAsia="黑体"/>
                <w:bCs/>
              </w:rPr>
            </w:pPr>
          </w:p>
          <w:p>
            <w:pPr>
              <w:spacing w:line="580" w:lineRule="exact"/>
              <w:rPr>
                <w:rFonts w:eastAsia="黑体"/>
                <w:bCs/>
              </w:rPr>
            </w:pPr>
          </w:p>
          <w:p>
            <w:pPr>
              <w:spacing w:line="580" w:lineRule="exac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项目起止时间：     年 月 日起至    年 月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5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5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5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5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5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（实施阶段以申报单位方案为准，数量可增减）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八、经费支出预算表（单位：万元）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支出内容明细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金额</w:t>
            </w: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0" w:firstLineChars="100"/>
              <w:jc w:val="righ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</w:tbl>
    <w:p/>
    <w:p/>
    <w:p/>
    <w:p/>
    <w:p/>
    <w:p/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Ansi="宋体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8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afterLines="100" w:line="580" w:lineRule="exact"/>
              <w:jc w:val="lef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项目申报单位意见：</w:t>
            </w:r>
          </w:p>
          <w:p>
            <w:pPr>
              <w:snapToGrid w:val="0"/>
              <w:spacing w:afterLines="100" w:line="58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法人代表人（签名）：</w:t>
            </w:r>
            <w:r>
              <w:rPr>
                <w:rFonts w:ascii="仿宋_GB2312" w:eastAsia="仿宋_GB2312"/>
                <w:color w:val="000000"/>
                <w:szCs w:val="28"/>
              </w:rPr>
              <w:t xml:space="preserve"> </w:t>
            </w:r>
          </w:p>
          <w:p>
            <w:pPr>
              <w:snapToGrid w:val="0"/>
              <w:spacing w:afterLines="100" w:line="58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项目负责人（签名）：</w:t>
            </w:r>
          </w:p>
          <w:p>
            <w:pPr>
              <w:snapToGrid w:val="0"/>
              <w:spacing w:line="58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单位公章</w:t>
            </w:r>
          </w:p>
          <w:p>
            <w:pPr>
              <w:spacing w:beforeLines="100" w:line="580" w:lineRule="exact"/>
              <w:ind w:right="840" w:rightChars="400" w:firstLine="3360" w:firstLineChars="16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line="58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十、中国科协宣传文化部审核意见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80" w:lineRule="exac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80" w:lineRule="exac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80" w:lineRule="exact"/>
              <w:ind w:firstLine="1068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afterLines="100" w:line="58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负责人（签名）：</w:t>
            </w:r>
          </w:p>
          <w:p>
            <w:pPr>
              <w:snapToGrid w:val="0"/>
              <w:spacing w:afterLines="100" w:line="580" w:lineRule="exact"/>
              <w:ind w:firstLine="840" w:firstLineChars="40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afterLines="100" w:line="580" w:lineRule="exact"/>
              <w:ind w:firstLine="1785" w:firstLineChars="850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                              年   月   日</w:t>
            </w:r>
            <w:r>
              <w:rPr>
                <w:rFonts w:hint="eastAsia" w:ascii="宋体"/>
                <w:sz w:val="24"/>
              </w:rPr>
              <w:t xml:space="preserve">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94BCA"/>
    <w:rsid w:val="22694BCA"/>
    <w:rsid w:val="6F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2023-05-19T08:52:00Z</dcterms:created>
  <dc:creator>Office1</dc:creator>
  <cp:lastModifiedBy>Office1</cp:lastModifiedBy>
  <dcterms:modified xsi:type="dcterms:W3CDTF">2023-05-19T08:53:50Z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