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2BF" w:rsidRPr="00733AC9" w:rsidRDefault="002B42BF" w:rsidP="002B42BF">
      <w:pPr>
        <w:snapToGrid w:val="0"/>
        <w:rPr>
          <w:rFonts w:ascii="黑体" w:eastAsia="黑体" w:hAnsi="黑体"/>
          <w:sz w:val="32"/>
          <w:szCs w:val="32"/>
        </w:rPr>
      </w:pPr>
      <w:r w:rsidRPr="00733AC9">
        <w:rPr>
          <w:rFonts w:ascii="黑体" w:eastAsia="黑体" w:hAnsi="黑体" w:hint="eastAsia"/>
          <w:sz w:val="32"/>
          <w:szCs w:val="32"/>
        </w:rPr>
        <w:t>附件</w:t>
      </w:r>
      <w:r w:rsidRPr="00733AC9">
        <w:rPr>
          <w:rFonts w:ascii="黑体" w:eastAsia="黑体" w:hAnsi="黑体"/>
          <w:sz w:val="32"/>
          <w:szCs w:val="32"/>
        </w:rPr>
        <w:t>2</w:t>
      </w:r>
    </w:p>
    <w:p w:rsidR="002B42BF" w:rsidRPr="00733AC9" w:rsidRDefault="002B42BF" w:rsidP="002B42BF">
      <w:pPr>
        <w:snapToGrid w:val="0"/>
        <w:spacing w:beforeLines="50" w:before="156" w:afterLines="150" w:after="468"/>
        <w:jc w:val="center"/>
        <w:outlineLvl w:val="0"/>
        <w:rPr>
          <w:rFonts w:ascii="小标宋" w:eastAsia="小标宋"/>
          <w:sz w:val="44"/>
          <w:szCs w:val="44"/>
        </w:rPr>
      </w:pPr>
      <w:bookmarkStart w:id="0" w:name="_GoBack"/>
      <w:r w:rsidRPr="00733AC9">
        <w:rPr>
          <w:rFonts w:ascii="小标宋" w:eastAsia="小标宋" w:hint="eastAsia"/>
          <w:sz w:val="44"/>
          <w:szCs w:val="44"/>
        </w:rPr>
        <w:t>2018年全国科普</w:t>
      </w:r>
      <w:proofErr w:type="gramStart"/>
      <w:r w:rsidRPr="00733AC9">
        <w:rPr>
          <w:rFonts w:ascii="小标宋" w:eastAsia="小标宋" w:hint="eastAsia"/>
          <w:sz w:val="44"/>
          <w:szCs w:val="44"/>
        </w:rPr>
        <w:t>日网络</w:t>
      </w:r>
      <w:proofErr w:type="gramEnd"/>
      <w:r w:rsidRPr="00733AC9">
        <w:rPr>
          <w:rFonts w:ascii="小标宋" w:eastAsia="小标宋" w:hint="eastAsia"/>
          <w:sz w:val="44"/>
          <w:szCs w:val="44"/>
        </w:rPr>
        <w:t>在线活动登记表</w:t>
      </w:r>
    </w:p>
    <w:bookmarkEnd w:id="0"/>
    <w:p w:rsidR="002B42BF" w:rsidRPr="00733AC9" w:rsidRDefault="002B42BF" w:rsidP="002B42BF">
      <w:pPr>
        <w:snapToGrid w:val="0"/>
        <w:rPr>
          <w:rFonts w:eastAsia="仿宋_GB2312"/>
          <w:sz w:val="24"/>
        </w:rPr>
      </w:pPr>
      <w:r w:rsidRPr="00733AC9">
        <w:rPr>
          <w:rFonts w:eastAsia="仿宋_GB2312" w:hint="eastAsia"/>
          <w:sz w:val="24"/>
        </w:rPr>
        <w:t>填报单位：</w:t>
      </w:r>
      <w:r w:rsidRPr="00733AC9">
        <w:rPr>
          <w:rFonts w:eastAsia="仿宋_GB2312"/>
          <w:sz w:val="24"/>
          <w:u w:val="single"/>
        </w:rPr>
        <w:t xml:space="preserve">                                    </w:t>
      </w:r>
    </w:p>
    <w:tbl>
      <w:tblPr>
        <w:tblW w:w="9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7634"/>
      </w:tblGrid>
      <w:tr w:rsidR="002B42BF" w:rsidRPr="00733AC9" w:rsidTr="00225A45">
        <w:trPr>
          <w:trHeight w:val="624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2BF" w:rsidRPr="00733AC9" w:rsidRDefault="002B42BF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活动名称</w:t>
            </w:r>
            <w:r w:rsidRPr="00733AC9">
              <w:rPr>
                <w:rFonts w:eastAsia="仿宋_GB2312" w:hint="eastAsia"/>
                <w:sz w:val="22"/>
              </w:rPr>
              <w:t>（主</w:t>
            </w:r>
            <w:r w:rsidRPr="00733AC9">
              <w:rPr>
                <w:rFonts w:eastAsia="仿宋_GB2312"/>
                <w:sz w:val="22"/>
              </w:rPr>
              <w:t>标题）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rPr>
                <w:rFonts w:eastAsia="仿宋_GB2312"/>
                <w:sz w:val="24"/>
              </w:rPr>
            </w:pPr>
          </w:p>
        </w:tc>
      </w:tr>
      <w:tr w:rsidR="002B42BF" w:rsidRPr="00733AC9" w:rsidTr="00225A45">
        <w:trPr>
          <w:trHeight w:val="624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</w:t>
            </w:r>
            <w:r w:rsidRPr="00733AC9">
              <w:rPr>
                <w:rFonts w:eastAsia="仿宋_GB2312"/>
                <w:sz w:val="24"/>
              </w:rPr>
              <w:t>名称</w:t>
            </w:r>
          </w:p>
          <w:p w:rsidR="002B42BF" w:rsidRPr="00733AC9" w:rsidRDefault="002B42BF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2"/>
              </w:rPr>
              <w:t>（副</w:t>
            </w:r>
            <w:r w:rsidRPr="00733AC9">
              <w:rPr>
                <w:rFonts w:eastAsia="仿宋_GB2312"/>
                <w:sz w:val="22"/>
              </w:rPr>
              <w:t>标题）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rPr>
                <w:rFonts w:eastAsia="仿宋_GB2312"/>
                <w:sz w:val="24"/>
              </w:rPr>
            </w:pPr>
          </w:p>
        </w:tc>
      </w:tr>
      <w:tr w:rsidR="002B42BF" w:rsidRPr="00733AC9" w:rsidTr="00225A45">
        <w:trPr>
          <w:trHeight w:val="624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主办单位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（以本地单位为主）</w:t>
            </w:r>
          </w:p>
        </w:tc>
      </w:tr>
      <w:tr w:rsidR="002B42BF" w:rsidRPr="00733AC9" w:rsidTr="00225A45">
        <w:trPr>
          <w:trHeight w:val="624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承办单位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（以本地单位为主）</w:t>
            </w:r>
          </w:p>
        </w:tc>
      </w:tr>
      <w:tr w:rsidR="002B42BF" w:rsidRPr="00733AC9" w:rsidTr="00225A45">
        <w:trPr>
          <w:trHeight w:val="624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协办单位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（以本地单位为主）</w:t>
            </w:r>
          </w:p>
        </w:tc>
      </w:tr>
      <w:tr w:rsidR="002B42BF" w:rsidRPr="00733AC9" w:rsidTr="00225A45">
        <w:trPr>
          <w:trHeight w:val="624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活动渠道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ind w:firstLineChars="700" w:firstLine="1680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</w:t>
            </w:r>
            <w:r w:rsidRPr="00733AC9">
              <w:rPr>
                <w:rFonts w:eastAsia="仿宋_GB2312" w:hint="eastAsia"/>
                <w:sz w:val="24"/>
              </w:rPr>
              <w:t>PC</w:t>
            </w:r>
            <w:r w:rsidRPr="00733AC9">
              <w:rPr>
                <w:rFonts w:eastAsia="仿宋_GB2312" w:hint="eastAsia"/>
                <w:sz w:val="24"/>
              </w:rPr>
              <w:t>端</w:t>
            </w:r>
            <w:r w:rsidRPr="00733AC9">
              <w:rPr>
                <w:rFonts w:eastAsia="仿宋_GB2312" w:hint="eastAsia"/>
                <w:sz w:val="24"/>
              </w:rPr>
              <w:t xml:space="preserve"> </w:t>
            </w:r>
            <w:r w:rsidRPr="00733AC9">
              <w:rPr>
                <w:rFonts w:eastAsia="仿宋_GB2312"/>
                <w:sz w:val="24"/>
              </w:rPr>
              <w:t xml:space="preserve">               </w:t>
            </w:r>
            <w:r w:rsidRPr="00733AC9">
              <w:rPr>
                <w:rFonts w:eastAsia="仿宋_GB2312" w:hint="eastAsia"/>
                <w:sz w:val="24"/>
              </w:rPr>
              <w:t>□移动端</w:t>
            </w:r>
          </w:p>
        </w:tc>
      </w:tr>
      <w:tr w:rsidR="002B42BF" w:rsidRPr="00733AC9" w:rsidTr="00225A45">
        <w:trPr>
          <w:trHeight w:val="1305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活动形式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□图片</w:t>
            </w:r>
            <w:r w:rsidRPr="00733AC9">
              <w:rPr>
                <w:rFonts w:eastAsia="仿宋_GB2312" w:hint="eastAsia"/>
                <w:sz w:val="24"/>
              </w:rPr>
              <w:t xml:space="preserve">   </w:t>
            </w:r>
            <w:r w:rsidRPr="00733AC9">
              <w:rPr>
                <w:rFonts w:eastAsia="仿宋_GB2312" w:hint="eastAsia"/>
                <w:sz w:val="24"/>
              </w:rPr>
              <w:t>□动画</w:t>
            </w:r>
            <w:r w:rsidRPr="00733AC9">
              <w:rPr>
                <w:rFonts w:eastAsia="仿宋_GB2312"/>
                <w:sz w:val="24"/>
              </w:rPr>
              <w:t xml:space="preserve">   </w:t>
            </w:r>
            <w:r w:rsidRPr="00733AC9">
              <w:rPr>
                <w:rFonts w:eastAsia="仿宋_GB2312" w:hint="eastAsia"/>
                <w:sz w:val="24"/>
              </w:rPr>
              <w:t>□视频</w:t>
            </w:r>
            <w:r w:rsidRPr="00733AC9">
              <w:rPr>
                <w:rFonts w:eastAsia="仿宋_GB2312"/>
                <w:sz w:val="24"/>
              </w:rPr>
              <w:t xml:space="preserve">   </w:t>
            </w:r>
            <w:r w:rsidRPr="00733AC9">
              <w:rPr>
                <w:rFonts w:eastAsia="仿宋_GB2312" w:hint="eastAsia"/>
                <w:sz w:val="24"/>
              </w:rPr>
              <w:t>□问卷调查</w:t>
            </w:r>
            <w:r w:rsidRPr="00733AC9">
              <w:rPr>
                <w:rFonts w:eastAsia="仿宋_GB2312"/>
                <w:sz w:val="24"/>
              </w:rPr>
              <w:t xml:space="preserve">   </w:t>
            </w:r>
            <w:r w:rsidRPr="00733AC9">
              <w:rPr>
                <w:rFonts w:eastAsia="仿宋_GB2312" w:hint="eastAsia"/>
                <w:sz w:val="24"/>
              </w:rPr>
              <w:t>□在线答题</w:t>
            </w:r>
          </w:p>
          <w:p w:rsidR="002B42BF" w:rsidRPr="00733AC9" w:rsidRDefault="002B42BF" w:rsidP="00225A45">
            <w:pPr>
              <w:snapToGrid w:val="0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□互动游戏</w:t>
            </w:r>
            <w:r w:rsidRPr="00733AC9">
              <w:rPr>
                <w:rFonts w:eastAsia="仿宋_GB2312" w:hint="eastAsia"/>
                <w:sz w:val="24"/>
              </w:rPr>
              <w:t xml:space="preserve">   </w:t>
            </w:r>
            <w:r w:rsidRPr="00733AC9">
              <w:rPr>
                <w:rFonts w:eastAsia="仿宋_GB2312" w:hint="eastAsia"/>
                <w:sz w:val="24"/>
              </w:rPr>
              <w:t>□其他（请注明）</w:t>
            </w:r>
          </w:p>
        </w:tc>
      </w:tr>
      <w:tr w:rsidR="002B42BF" w:rsidRPr="00733AC9" w:rsidTr="00225A45">
        <w:trPr>
          <w:trHeight w:val="624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活动网址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（填写确保能够打开活动网页的网址）</w:t>
            </w:r>
          </w:p>
        </w:tc>
      </w:tr>
      <w:tr w:rsidR="002B42BF" w:rsidRPr="00733AC9" w:rsidTr="00225A45">
        <w:trPr>
          <w:trHeight w:val="672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活动宣传</w:t>
            </w:r>
          </w:p>
          <w:p w:rsidR="002B42BF" w:rsidRPr="00733AC9" w:rsidRDefault="002B42BF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/>
                <w:sz w:val="24"/>
              </w:rPr>
              <w:t>图片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（上传一张</w:t>
            </w:r>
            <w:r w:rsidRPr="00733AC9">
              <w:rPr>
                <w:rFonts w:eastAsia="仿宋_GB2312"/>
                <w:sz w:val="24"/>
              </w:rPr>
              <w:t>能够</w:t>
            </w:r>
            <w:r w:rsidRPr="00733AC9">
              <w:rPr>
                <w:rFonts w:eastAsia="仿宋_GB2312" w:hint="eastAsia"/>
                <w:sz w:val="24"/>
              </w:rPr>
              <w:t>展示该活动的</w:t>
            </w:r>
            <w:r w:rsidRPr="00733AC9">
              <w:rPr>
                <w:rFonts w:eastAsia="仿宋_GB2312"/>
                <w:sz w:val="24"/>
              </w:rPr>
              <w:t>宣传图片</w:t>
            </w:r>
            <w:r w:rsidRPr="00733AC9">
              <w:rPr>
                <w:rFonts w:eastAsia="仿宋_GB2312" w:hint="eastAsia"/>
                <w:sz w:val="24"/>
              </w:rPr>
              <w:t>）</w:t>
            </w:r>
          </w:p>
        </w:tc>
      </w:tr>
      <w:tr w:rsidR="002B42BF" w:rsidRPr="00733AC9" w:rsidTr="00225A45">
        <w:trPr>
          <w:trHeight w:val="2453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活动简介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BF" w:rsidRPr="00733AC9" w:rsidRDefault="002B42BF" w:rsidP="00225A45">
            <w:pPr>
              <w:snapToGrid w:val="0"/>
              <w:rPr>
                <w:rFonts w:eastAsia="仿宋_GB2312"/>
                <w:sz w:val="24"/>
              </w:rPr>
            </w:pPr>
            <w:r w:rsidRPr="00733AC9">
              <w:rPr>
                <w:rFonts w:eastAsia="仿宋_GB2312" w:hint="eastAsia"/>
                <w:sz w:val="24"/>
              </w:rPr>
              <w:t>（</w:t>
            </w:r>
            <w:r w:rsidRPr="00733AC9">
              <w:rPr>
                <w:rFonts w:eastAsia="仿宋_GB2312" w:hint="eastAsia"/>
                <w:sz w:val="24"/>
              </w:rPr>
              <w:t>200</w:t>
            </w:r>
            <w:r w:rsidRPr="00733AC9">
              <w:rPr>
                <w:rFonts w:eastAsia="仿宋_GB2312" w:hint="eastAsia"/>
                <w:sz w:val="24"/>
              </w:rPr>
              <w:t>字</w:t>
            </w:r>
            <w:r w:rsidRPr="00733AC9">
              <w:rPr>
                <w:rFonts w:eastAsia="仿宋_GB2312"/>
                <w:sz w:val="24"/>
              </w:rPr>
              <w:t>以内</w:t>
            </w:r>
            <w:r w:rsidRPr="00733AC9">
              <w:rPr>
                <w:rFonts w:eastAsia="仿宋_GB2312" w:hint="eastAsia"/>
                <w:sz w:val="24"/>
              </w:rPr>
              <w:t>）</w:t>
            </w:r>
          </w:p>
        </w:tc>
      </w:tr>
    </w:tbl>
    <w:p w:rsidR="002B42BF" w:rsidRPr="00733AC9" w:rsidRDefault="002B42BF" w:rsidP="002B42BF">
      <w:pPr>
        <w:snapToGrid w:val="0"/>
        <w:spacing w:beforeLines="50" w:before="156" w:afterLines="150" w:after="468"/>
        <w:rPr>
          <w:rFonts w:ascii="小标宋" w:eastAsia="小标宋"/>
          <w:sz w:val="40"/>
          <w:szCs w:val="40"/>
        </w:rPr>
        <w:sectPr w:rsidR="002B42BF" w:rsidRPr="00733AC9" w:rsidSect="00EE6239">
          <w:footerReference w:type="default" r:id="rId5"/>
          <w:pgSz w:w="11906" w:h="16838" w:code="9"/>
          <w:pgMar w:top="2098" w:right="1474" w:bottom="992" w:left="1588" w:header="0" w:footer="1644" w:gutter="0"/>
          <w:cols w:space="425"/>
          <w:docGrid w:type="lines" w:linePitch="312"/>
        </w:sectPr>
      </w:pPr>
    </w:p>
    <w:p w:rsidR="00733F53" w:rsidRDefault="00733F53"/>
    <w:sectPr w:rsidR="00733F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050" w:rsidRDefault="002B42BF" w:rsidP="0016061E">
    <w:pPr>
      <w:pStyle w:val="a3"/>
      <w:framePr w:h="0" w:wrap="around" w:vAnchor="text" w:hAnchor="margin" w:xAlign="outside" w:y="1"/>
      <w:rPr>
        <w:rStyle w:val="a4"/>
        <w:sz w:val="28"/>
        <w:szCs w:val="28"/>
      </w:rPr>
    </w:pPr>
    <w:r>
      <w:rPr>
        <w:rStyle w:val="a4"/>
        <w:rFonts w:hint="eastAsia"/>
        <w:sz w:val="28"/>
        <w:szCs w:val="28"/>
      </w:rPr>
      <w:t>—</w:t>
    </w:r>
    <w:r>
      <w:rPr>
        <w:rStyle w:val="a4"/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4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4"/>
        <w:noProof/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a4"/>
        <w:rFonts w:hint="eastAsia"/>
        <w:sz w:val="28"/>
        <w:szCs w:val="28"/>
      </w:rPr>
      <w:t xml:space="preserve"> </w:t>
    </w:r>
    <w:r>
      <w:rPr>
        <w:rStyle w:val="a4"/>
        <w:rFonts w:hint="eastAsia"/>
        <w:sz w:val="28"/>
        <w:szCs w:val="28"/>
      </w:rPr>
      <w:t>—</w:t>
    </w:r>
  </w:p>
  <w:p w:rsidR="002D3050" w:rsidRDefault="002B42BF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2BF"/>
    <w:rsid w:val="002B42BF"/>
    <w:rsid w:val="0073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2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B42B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">
    <w:name w:val="页脚 Char"/>
    <w:basedOn w:val="a0"/>
    <w:link w:val="a3"/>
    <w:rsid w:val="002B42BF"/>
    <w:rPr>
      <w:rFonts w:ascii="Times New Roman" w:eastAsia="宋体" w:hAnsi="Times New Roman" w:cs="Times New Roman"/>
      <w:sz w:val="18"/>
      <w:szCs w:val="18"/>
      <w:lang w:val="x-none" w:eastAsia="x-none"/>
    </w:rPr>
  </w:style>
  <w:style w:type="character" w:styleId="a4">
    <w:name w:val="page number"/>
    <w:basedOn w:val="a0"/>
    <w:rsid w:val="002B42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2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B42B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">
    <w:name w:val="页脚 Char"/>
    <w:basedOn w:val="a0"/>
    <w:link w:val="a3"/>
    <w:rsid w:val="002B42BF"/>
    <w:rPr>
      <w:rFonts w:ascii="Times New Roman" w:eastAsia="宋体" w:hAnsi="Times New Roman" w:cs="Times New Roman"/>
      <w:sz w:val="18"/>
      <w:szCs w:val="18"/>
      <w:lang w:val="x-none" w:eastAsia="x-none"/>
    </w:rPr>
  </w:style>
  <w:style w:type="character" w:styleId="a4">
    <w:name w:val="page number"/>
    <w:basedOn w:val="a0"/>
    <w:rsid w:val="002B4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150</Characters>
  <Application>Microsoft Office Word</Application>
  <DocSecurity>0</DocSecurity>
  <Lines>7</Lines>
  <Paragraphs>3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2018-06-21T00:28:00Z</dcterms:created>
  <dcterms:modified xsi:type="dcterms:W3CDTF">2018-06-21T00:28:00Z</dcterms:modified>
</cp:coreProperties>
</file>