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52E5" w:rsidRPr="00181CF5" w:rsidRDefault="00CD52E5" w:rsidP="00CD52E5">
      <w:pPr>
        <w:spacing w:line="580" w:lineRule="exact"/>
        <w:jc w:val="center"/>
        <w:rPr>
          <w:rFonts w:ascii="小标宋" w:eastAsia="小标宋"/>
          <w:sz w:val="44"/>
          <w:szCs w:val="44"/>
        </w:rPr>
      </w:pPr>
      <w:r w:rsidRPr="00181CF5">
        <w:rPr>
          <w:rFonts w:ascii="小标宋" w:eastAsia="小标宋" w:hint="eastAsia"/>
          <w:sz w:val="44"/>
          <w:szCs w:val="44"/>
        </w:rPr>
        <w:t>第十四届中国青年女科学家奖</w:t>
      </w:r>
      <w:r>
        <w:rPr>
          <w:rFonts w:ascii="小标宋" w:eastAsia="小标宋" w:hint="eastAsia"/>
          <w:sz w:val="44"/>
          <w:szCs w:val="44"/>
        </w:rPr>
        <w:t>入选者</w:t>
      </w:r>
      <w:r w:rsidRPr="00181CF5">
        <w:rPr>
          <w:rFonts w:ascii="小标宋" w:eastAsia="小标宋" w:hint="eastAsia"/>
          <w:sz w:val="44"/>
          <w:szCs w:val="44"/>
        </w:rPr>
        <w:t>名单</w:t>
      </w:r>
    </w:p>
    <w:p w:rsidR="00CD52E5" w:rsidRDefault="00CD52E5" w:rsidP="00CD52E5">
      <w:pPr>
        <w:spacing w:afterLines="100" w:line="580" w:lineRule="exact"/>
        <w:jc w:val="center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（以姓名笔划排序）</w:t>
      </w:r>
    </w:p>
    <w:tbl>
      <w:tblPr>
        <w:tblStyle w:val="a5"/>
        <w:tblW w:w="0" w:type="auto"/>
        <w:tblLook w:val="04A0"/>
      </w:tblPr>
      <w:tblGrid>
        <w:gridCol w:w="1384"/>
        <w:gridCol w:w="4536"/>
        <w:gridCol w:w="2602"/>
      </w:tblGrid>
      <w:tr w:rsidR="00CD52E5" w:rsidRPr="00181CF5" w:rsidTr="008C01C8">
        <w:trPr>
          <w:trHeight w:val="680"/>
        </w:trPr>
        <w:tc>
          <w:tcPr>
            <w:tcW w:w="1384" w:type="dxa"/>
          </w:tcPr>
          <w:p w:rsidR="00CD52E5" w:rsidRPr="00181CF5" w:rsidRDefault="00CD52E5" w:rsidP="008C01C8">
            <w:pPr>
              <w:spacing w:line="580" w:lineRule="exact"/>
              <w:jc w:val="center"/>
              <w:rPr>
                <w:rFonts w:ascii="楷体_GB2312" w:eastAsia="楷体_GB2312"/>
                <w:sz w:val="30"/>
                <w:szCs w:val="30"/>
              </w:rPr>
            </w:pPr>
            <w:r w:rsidRPr="00181CF5">
              <w:rPr>
                <w:rFonts w:ascii="楷体_GB2312" w:eastAsia="楷体_GB2312" w:hint="eastAsia"/>
                <w:sz w:val="30"/>
                <w:szCs w:val="30"/>
              </w:rPr>
              <w:t>姓  名</w:t>
            </w:r>
          </w:p>
        </w:tc>
        <w:tc>
          <w:tcPr>
            <w:tcW w:w="4536" w:type="dxa"/>
          </w:tcPr>
          <w:p w:rsidR="00CD52E5" w:rsidRPr="00181CF5" w:rsidRDefault="00CD52E5" w:rsidP="008C01C8">
            <w:pPr>
              <w:spacing w:line="580" w:lineRule="exact"/>
              <w:jc w:val="left"/>
              <w:rPr>
                <w:rFonts w:ascii="楷体_GB2312" w:eastAsia="楷体_GB2312"/>
                <w:sz w:val="30"/>
                <w:szCs w:val="30"/>
              </w:rPr>
            </w:pPr>
            <w:r w:rsidRPr="00181CF5">
              <w:rPr>
                <w:rFonts w:ascii="楷体_GB2312" w:eastAsia="楷体_GB2312" w:hint="eastAsia"/>
                <w:sz w:val="30"/>
                <w:szCs w:val="30"/>
              </w:rPr>
              <w:t>所在单位</w:t>
            </w:r>
          </w:p>
        </w:tc>
        <w:tc>
          <w:tcPr>
            <w:tcW w:w="2602" w:type="dxa"/>
          </w:tcPr>
          <w:p w:rsidR="00CD52E5" w:rsidRPr="00181CF5" w:rsidRDefault="00CD52E5" w:rsidP="008C01C8">
            <w:pPr>
              <w:spacing w:line="580" w:lineRule="exact"/>
              <w:jc w:val="left"/>
              <w:rPr>
                <w:rFonts w:ascii="楷体_GB2312" w:eastAsia="楷体_GB2312"/>
                <w:sz w:val="30"/>
                <w:szCs w:val="30"/>
              </w:rPr>
            </w:pPr>
            <w:r w:rsidRPr="00181CF5">
              <w:rPr>
                <w:rFonts w:ascii="楷体_GB2312" w:eastAsia="楷体_GB2312" w:hint="eastAsia"/>
                <w:sz w:val="30"/>
                <w:szCs w:val="30"/>
              </w:rPr>
              <w:t>推荐渠道</w:t>
            </w:r>
          </w:p>
        </w:tc>
      </w:tr>
      <w:tr w:rsidR="00CD52E5" w:rsidRPr="00181CF5" w:rsidTr="008C01C8">
        <w:trPr>
          <w:trHeight w:val="680"/>
        </w:trPr>
        <w:tc>
          <w:tcPr>
            <w:tcW w:w="1384" w:type="dxa"/>
            <w:vAlign w:val="center"/>
          </w:tcPr>
          <w:p w:rsidR="00CD52E5" w:rsidRDefault="00CD52E5" w:rsidP="008C01C8">
            <w:pPr>
              <w:spacing w:line="580" w:lineRule="exact"/>
              <w:jc w:val="center"/>
              <w:rPr>
                <w:rFonts w:ascii="仿宋_GB2312" w:eastAsia="仿宋_GB2312" w:hAnsi="宋体" w:cs="宋体"/>
                <w:color w:val="000000"/>
                <w:sz w:val="30"/>
                <w:szCs w:val="30"/>
              </w:rPr>
            </w:pPr>
            <w:r>
              <w:rPr>
                <w:rFonts w:ascii="仿宋_GB2312" w:eastAsia="仿宋_GB2312" w:hint="eastAsia"/>
                <w:color w:val="000000"/>
                <w:sz w:val="30"/>
                <w:szCs w:val="30"/>
              </w:rPr>
              <w:t>王沛芳</w:t>
            </w:r>
          </w:p>
        </w:tc>
        <w:tc>
          <w:tcPr>
            <w:tcW w:w="4536" w:type="dxa"/>
            <w:vAlign w:val="center"/>
          </w:tcPr>
          <w:p w:rsidR="00CD52E5" w:rsidRDefault="00CD52E5" w:rsidP="008C01C8">
            <w:pPr>
              <w:spacing w:line="580" w:lineRule="exact"/>
              <w:rPr>
                <w:rFonts w:ascii="仿宋_GB2312" w:eastAsia="仿宋_GB2312" w:hAnsi="宋体" w:cs="宋体"/>
                <w:color w:val="000000"/>
                <w:sz w:val="30"/>
                <w:szCs w:val="30"/>
              </w:rPr>
            </w:pPr>
            <w:r>
              <w:rPr>
                <w:rFonts w:ascii="仿宋_GB2312" w:eastAsia="仿宋_GB2312" w:hint="eastAsia"/>
                <w:color w:val="000000"/>
                <w:sz w:val="30"/>
                <w:szCs w:val="30"/>
              </w:rPr>
              <w:t>河海大学</w:t>
            </w:r>
          </w:p>
        </w:tc>
        <w:tc>
          <w:tcPr>
            <w:tcW w:w="2602" w:type="dxa"/>
            <w:vAlign w:val="center"/>
          </w:tcPr>
          <w:p w:rsidR="00CD52E5" w:rsidRDefault="00CD52E5" w:rsidP="008C01C8">
            <w:pPr>
              <w:spacing w:line="580" w:lineRule="exact"/>
              <w:rPr>
                <w:rFonts w:ascii="仿宋_GB2312" w:eastAsia="仿宋_GB2312" w:hAnsi="宋体" w:cs="宋体"/>
                <w:color w:val="000000"/>
                <w:sz w:val="30"/>
                <w:szCs w:val="30"/>
              </w:rPr>
            </w:pPr>
            <w:r>
              <w:rPr>
                <w:rFonts w:ascii="仿宋_GB2312" w:eastAsia="仿宋_GB2312" w:hint="eastAsia"/>
                <w:color w:val="000000"/>
                <w:sz w:val="30"/>
                <w:szCs w:val="30"/>
              </w:rPr>
              <w:t>江苏省科协</w:t>
            </w:r>
          </w:p>
        </w:tc>
      </w:tr>
      <w:tr w:rsidR="00CD52E5" w:rsidRPr="00181CF5" w:rsidTr="008C01C8">
        <w:trPr>
          <w:trHeight w:val="680"/>
        </w:trPr>
        <w:tc>
          <w:tcPr>
            <w:tcW w:w="1384" w:type="dxa"/>
            <w:vAlign w:val="center"/>
          </w:tcPr>
          <w:p w:rsidR="00CD52E5" w:rsidRDefault="00CD52E5" w:rsidP="008C01C8">
            <w:pPr>
              <w:spacing w:line="580" w:lineRule="exact"/>
              <w:jc w:val="center"/>
              <w:rPr>
                <w:rFonts w:ascii="仿宋_GB2312" w:eastAsia="仿宋_GB2312" w:hAnsi="宋体" w:cs="宋体"/>
                <w:color w:val="000000"/>
                <w:sz w:val="30"/>
                <w:szCs w:val="30"/>
              </w:rPr>
            </w:pPr>
            <w:r>
              <w:rPr>
                <w:rFonts w:ascii="仿宋_GB2312" w:eastAsia="仿宋_GB2312" w:hint="eastAsia"/>
                <w:color w:val="000000"/>
                <w:sz w:val="30"/>
                <w:szCs w:val="30"/>
              </w:rPr>
              <w:t>卢艳丽</w:t>
            </w:r>
          </w:p>
        </w:tc>
        <w:tc>
          <w:tcPr>
            <w:tcW w:w="4536" w:type="dxa"/>
            <w:vAlign w:val="center"/>
          </w:tcPr>
          <w:p w:rsidR="00CD52E5" w:rsidRDefault="00CD52E5" w:rsidP="008C01C8">
            <w:pPr>
              <w:spacing w:line="580" w:lineRule="exact"/>
              <w:rPr>
                <w:rFonts w:ascii="仿宋_GB2312" w:eastAsia="仿宋_GB2312" w:hAnsi="宋体" w:cs="宋体"/>
                <w:color w:val="000000"/>
                <w:sz w:val="30"/>
                <w:szCs w:val="30"/>
              </w:rPr>
            </w:pPr>
            <w:r>
              <w:rPr>
                <w:rFonts w:ascii="仿宋_GB2312" w:eastAsia="仿宋_GB2312" w:hint="eastAsia"/>
                <w:color w:val="000000"/>
                <w:sz w:val="30"/>
                <w:szCs w:val="30"/>
              </w:rPr>
              <w:t>四川农业大学</w:t>
            </w:r>
          </w:p>
        </w:tc>
        <w:tc>
          <w:tcPr>
            <w:tcW w:w="2602" w:type="dxa"/>
            <w:vAlign w:val="center"/>
          </w:tcPr>
          <w:p w:rsidR="00CD52E5" w:rsidRDefault="00CD52E5" w:rsidP="008C01C8">
            <w:pPr>
              <w:spacing w:line="580" w:lineRule="exact"/>
              <w:rPr>
                <w:rFonts w:ascii="仿宋_GB2312" w:eastAsia="仿宋_GB2312" w:hAnsi="宋体" w:cs="宋体"/>
                <w:color w:val="000000"/>
                <w:sz w:val="30"/>
                <w:szCs w:val="30"/>
              </w:rPr>
            </w:pPr>
            <w:r>
              <w:rPr>
                <w:rFonts w:ascii="仿宋_GB2312" w:eastAsia="仿宋_GB2312" w:hint="eastAsia"/>
                <w:color w:val="000000"/>
                <w:sz w:val="30"/>
                <w:szCs w:val="30"/>
              </w:rPr>
              <w:t>专家提名</w:t>
            </w:r>
          </w:p>
        </w:tc>
      </w:tr>
      <w:tr w:rsidR="00CD52E5" w:rsidRPr="00181CF5" w:rsidTr="008C01C8">
        <w:trPr>
          <w:trHeight w:val="680"/>
        </w:trPr>
        <w:tc>
          <w:tcPr>
            <w:tcW w:w="1384" w:type="dxa"/>
            <w:vAlign w:val="center"/>
          </w:tcPr>
          <w:p w:rsidR="00CD52E5" w:rsidRDefault="00CD52E5" w:rsidP="008C01C8">
            <w:pPr>
              <w:spacing w:line="580" w:lineRule="exact"/>
              <w:jc w:val="center"/>
              <w:rPr>
                <w:rFonts w:ascii="仿宋_GB2312" w:eastAsia="仿宋_GB2312" w:hAnsi="宋体" w:cs="宋体"/>
                <w:color w:val="000000"/>
                <w:sz w:val="30"/>
                <w:szCs w:val="30"/>
              </w:rPr>
            </w:pPr>
            <w:r>
              <w:rPr>
                <w:rFonts w:ascii="仿宋_GB2312" w:eastAsia="仿宋_GB2312" w:hint="eastAsia"/>
                <w:color w:val="000000"/>
                <w:sz w:val="30"/>
                <w:szCs w:val="30"/>
              </w:rPr>
              <w:t>朱  艳</w:t>
            </w:r>
          </w:p>
        </w:tc>
        <w:tc>
          <w:tcPr>
            <w:tcW w:w="4536" w:type="dxa"/>
            <w:vAlign w:val="center"/>
          </w:tcPr>
          <w:p w:rsidR="00CD52E5" w:rsidRDefault="00CD52E5" w:rsidP="008C01C8">
            <w:pPr>
              <w:spacing w:line="580" w:lineRule="exact"/>
              <w:rPr>
                <w:rFonts w:ascii="仿宋_GB2312" w:eastAsia="仿宋_GB2312" w:hAnsi="宋体" w:cs="宋体"/>
                <w:color w:val="000000"/>
                <w:sz w:val="30"/>
                <w:szCs w:val="30"/>
              </w:rPr>
            </w:pPr>
            <w:r>
              <w:rPr>
                <w:rFonts w:ascii="仿宋_GB2312" w:eastAsia="仿宋_GB2312" w:hint="eastAsia"/>
                <w:color w:val="000000"/>
                <w:sz w:val="30"/>
                <w:szCs w:val="30"/>
              </w:rPr>
              <w:t>南京农业大学</w:t>
            </w:r>
          </w:p>
        </w:tc>
        <w:tc>
          <w:tcPr>
            <w:tcW w:w="2602" w:type="dxa"/>
            <w:vAlign w:val="center"/>
          </w:tcPr>
          <w:p w:rsidR="00CD52E5" w:rsidRDefault="00CD52E5" w:rsidP="008C01C8">
            <w:pPr>
              <w:spacing w:line="580" w:lineRule="exact"/>
              <w:rPr>
                <w:rFonts w:ascii="仿宋_GB2312" w:eastAsia="仿宋_GB2312" w:hAnsi="宋体" w:cs="宋体"/>
                <w:color w:val="000000"/>
                <w:sz w:val="30"/>
                <w:szCs w:val="30"/>
              </w:rPr>
            </w:pPr>
            <w:r>
              <w:rPr>
                <w:rFonts w:ascii="仿宋_GB2312" w:eastAsia="仿宋_GB2312" w:hint="eastAsia"/>
                <w:color w:val="000000"/>
                <w:sz w:val="30"/>
                <w:szCs w:val="30"/>
              </w:rPr>
              <w:t>江苏省科协</w:t>
            </w:r>
          </w:p>
        </w:tc>
      </w:tr>
      <w:tr w:rsidR="00CD52E5" w:rsidRPr="00181CF5" w:rsidTr="008C01C8">
        <w:trPr>
          <w:trHeight w:val="680"/>
        </w:trPr>
        <w:tc>
          <w:tcPr>
            <w:tcW w:w="1384" w:type="dxa"/>
            <w:vAlign w:val="center"/>
          </w:tcPr>
          <w:p w:rsidR="00CD52E5" w:rsidRDefault="00CD52E5" w:rsidP="008C01C8">
            <w:pPr>
              <w:spacing w:line="580" w:lineRule="exact"/>
              <w:jc w:val="center"/>
              <w:rPr>
                <w:rFonts w:ascii="仿宋_GB2312" w:eastAsia="仿宋_GB2312" w:hAnsi="宋体" w:cs="宋体"/>
                <w:color w:val="000000"/>
                <w:sz w:val="30"/>
                <w:szCs w:val="30"/>
              </w:rPr>
            </w:pPr>
            <w:r>
              <w:rPr>
                <w:rFonts w:ascii="仿宋_GB2312" w:eastAsia="仿宋_GB2312" w:hint="eastAsia"/>
                <w:color w:val="000000"/>
                <w:sz w:val="30"/>
                <w:szCs w:val="30"/>
              </w:rPr>
              <w:t>许  琪</w:t>
            </w:r>
          </w:p>
        </w:tc>
        <w:tc>
          <w:tcPr>
            <w:tcW w:w="4536" w:type="dxa"/>
            <w:vAlign w:val="center"/>
          </w:tcPr>
          <w:p w:rsidR="00CD52E5" w:rsidRDefault="00CD52E5" w:rsidP="008C01C8">
            <w:pPr>
              <w:spacing w:line="580" w:lineRule="exact"/>
              <w:rPr>
                <w:rFonts w:ascii="仿宋_GB2312" w:eastAsia="仿宋_GB2312" w:hAnsi="宋体" w:cs="宋体"/>
                <w:color w:val="000000"/>
                <w:sz w:val="30"/>
                <w:szCs w:val="30"/>
              </w:rPr>
            </w:pPr>
            <w:r>
              <w:rPr>
                <w:rFonts w:ascii="仿宋_GB2312" w:eastAsia="仿宋_GB2312" w:hint="eastAsia"/>
                <w:color w:val="000000"/>
                <w:sz w:val="30"/>
                <w:szCs w:val="30"/>
              </w:rPr>
              <w:t>中国医学科学院基础医学研究所</w:t>
            </w:r>
          </w:p>
        </w:tc>
        <w:tc>
          <w:tcPr>
            <w:tcW w:w="2602" w:type="dxa"/>
            <w:vAlign w:val="center"/>
          </w:tcPr>
          <w:p w:rsidR="00CD52E5" w:rsidRDefault="00CD52E5" w:rsidP="008C01C8">
            <w:pPr>
              <w:spacing w:line="580" w:lineRule="exact"/>
              <w:rPr>
                <w:rFonts w:ascii="仿宋_GB2312" w:eastAsia="仿宋_GB2312" w:hAnsi="宋体" w:cs="宋体"/>
                <w:color w:val="000000"/>
                <w:sz w:val="30"/>
                <w:szCs w:val="30"/>
              </w:rPr>
            </w:pPr>
            <w:r>
              <w:rPr>
                <w:rFonts w:ascii="仿宋_GB2312" w:eastAsia="仿宋_GB2312" w:hint="eastAsia"/>
                <w:color w:val="000000"/>
                <w:sz w:val="30"/>
                <w:szCs w:val="30"/>
              </w:rPr>
              <w:t>中国遗传学会</w:t>
            </w:r>
          </w:p>
        </w:tc>
      </w:tr>
      <w:tr w:rsidR="00CD52E5" w:rsidRPr="00181CF5" w:rsidTr="008C01C8">
        <w:trPr>
          <w:trHeight w:val="680"/>
        </w:trPr>
        <w:tc>
          <w:tcPr>
            <w:tcW w:w="1384" w:type="dxa"/>
            <w:vAlign w:val="center"/>
          </w:tcPr>
          <w:p w:rsidR="00CD52E5" w:rsidRDefault="00CD52E5" w:rsidP="008C01C8">
            <w:pPr>
              <w:spacing w:line="580" w:lineRule="exact"/>
              <w:jc w:val="center"/>
              <w:rPr>
                <w:rFonts w:ascii="仿宋_GB2312" w:eastAsia="仿宋_GB2312" w:hAnsi="宋体" w:cs="宋体"/>
                <w:color w:val="000000"/>
                <w:sz w:val="30"/>
                <w:szCs w:val="30"/>
              </w:rPr>
            </w:pPr>
            <w:r>
              <w:rPr>
                <w:rFonts w:ascii="仿宋_GB2312" w:eastAsia="仿宋_GB2312" w:hint="eastAsia"/>
                <w:color w:val="000000"/>
                <w:sz w:val="30"/>
                <w:szCs w:val="30"/>
              </w:rPr>
              <w:t>杨  莉</w:t>
            </w:r>
          </w:p>
        </w:tc>
        <w:tc>
          <w:tcPr>
            <w:tcW w:w="4536" w:type="dxa"/>
            <w:vAlign w:val="center"/>
          </w:tcPr>
          <w:p w:rsidR="00CD52E5" w:rsidRDefault="00CD52E5" w:rsidP="008C01C8">
            <w:pPr>
              <w:spacing w:line="580" w:lineRule="exact"/>
              <w:rPr>
                <w:rFonts w:ascii="仿宋_GB2312" w:eastAsia="仿宋_GB2312" w:hAnsi="宋体" w:cs="宋体"/>
                <w:color w:val="000000"/>
                <w:sz w:val="30"/>
                <w:szCs w:val="30"/>
              </w:rPr>
            </w:pPr>
            <w:r>
              <w:rPr>
                <w:rFonts w:ascii="仿宋_GB2312" w:eastAsia="仿宋_GB2312" w:hint="eastAsia"/>
                <w:color w:val="000000"/>
                <w:sz w:val="30"/>
                <w:szCs w:val="30"/>
              </w:rPr>
              <w:t>北京大学</w:t>
            </w:r>
          </w:p>
        </w:tc>
        <w:tc>
          <w:tcPr>
            <w:tcW w:w="2602" w:type="dxa"/>
            <w:vAlign w:val="center"/>
          </w:tcPr>
          <w:p w:rsidR="00CD52E5" w:rsidRDefault="00CD52E5" w:rsidP="008C01C8">
            <w:pPr>
              <w:spacing w:line="580" w:lineRule="exact"/>
              <w:rPr>
                <w:rFonts w:ascii="仿宋_GB2312" w:eastAsia="仿宋_GB2312" w:hAnsi="宋体" w:cs="宋体"/>
                <w:color w:val="000000"/>
                <w:sz w:val="30"/>
                <w:szCs w:val="30"/>
              </w:rPr>
            </w:pPr>
            <w:r>
              <w:rPr>
                <w:rFonts w:ascii="仿宋_GB2312" w:eastAsia="仿宋_GB2312" w:hint="eastAsia"/>
                <w:color w:val="000000"/>
                <w:sz w:val="30"/>
                <w:szCs w:val="30"/>
              </w:rPr>
              <w:t>北京大学科协</w:t>
            </w:r>
          </w:p>
        </w:tc>
      </w:tr>
      <w:tr w:rsidR="00CD52E5" w:rsidRPr="00181CF5" w:rsidTr="008C01C8">
        <w:trPr>
          <w:trHeight w:val="680"/>
        </w:trPr>
        <w:tc>
          <w:tcPr>
            <w:tcW w:w="1384" w:type="dxa"/>
            <w:vAlign w:val="center"/>
          </w:tcPr>
          <w:p w:rsidR="00CD52E5" w:rsidRDefault="00CD52E5" w:rsidP="008C01C8">
            <w:pPr>
              <w:spacing w:line="580" w:lineRule="exact"/>
              <w:jc w:val="center"/>
              <w:rPr>
                <w:rFonts w:ascii="仿宋_GB2312" w:eastAsia="仿宋_GB2312" w:hAnsi="宋体" w:cs="宋体"/>
                <w:color w:val="000000"/>
                <w:sz w:val="30"/>
                <w:szCs w:val="30"/>
              </w:rPr>
            </w:pPr>
            <w:r>
              <w:rPr>
                <w:rFonts w:ascii="仿宋_GB2312" w:eastAsia="仿宋_GB2312" w:hint="eastAsia"/>
                <w:color w:val="000000"/>
                <w:sz w:val="30"/>
                <w:szCs w:val="30"/>
              </w:rPr>
              <w:t>吴晓群</w:t>
            </w:r>
          </w:p>
        </w:tc>
        <w:tc>
          <w:tcPr>
            <w:tcW w:w="4536" w:type="dxa"/>
            <w:vAlign w:val="center"/>
          </w:tcPr>
          <w:p w:rsidR="00CD52E5" w:rsidRDefault="00CD52E5" w:rsidP="008C01C8">
            <w:pPr>
              <w:spacing w:line="580" w:lineRule="exact"/>
              <w:rPr>
                <w:rFonts w:ascii="仿宋_GB2312" w:eastAsia="仿宋_GB2312" w:hAnsi="宋体" w:cs="宋体"/>
                <w:color w:val="000000"/>
                <w:sz w:val="30"/>
                <w:szCs w:val="30"/>
              </w:rPr>
            </w:pPr>
            <w:r>
              <w:rPr>
                <w:rFonts w:ascii="仿宋_GB2312" w:eastAsia="仿宋_GB2312" w:hint="eastAsia"/>
                <w:color w:val="000000"/>
                <w:sz w:val="30"/>
                <w:szCs w:val="30"/>
              </w:rPr>
              <w:t>武汉大学</w:t>
            </w:r>
          </w:p>
        </w:tc>
        <w:tc>
          <w:tcPr>
            <w:tcW w:w="2602" w:type="dxa"/>
            <w:vAlign w:val="center"/>
          </w:tcPr>
          <w:p w:rsidR="00CD52E5" w:rsidRDefault="00CD52E5" w:rsidP="008C01C8">
            <w:pPr>
              <w:spacing w:line="580" w:lineRule="exact"/>
              <w:rPr>
                <w:rFonts w:ascii="仿宋_GB2312" w:eastAsia="仿宋_GB2312" w:hAnsi="宋体" w:cs="宋体"/>
                <w:color w:val="000000"/>
                <w:sz w:val="30"/>
                <w:szCs w:val="30"/>
              </w:rPr>
            </w:pPr>
            <w:r>
              <w:rPr>
                <w:rFonts w:ascii="仿宋_GB2312" w:eastAsia="仿宋_GB2312" w:hint="eastAsia"/>
                <w:color w:val="000000"/>
                <w:sz w:val="30"/>
                <w:szCs w:val="30"/>
              </w:rPr>
              <w:t>湖北省科协</w:t>
            </w:r>
          </w:p>
        </w:tc>
      </w:tr>
      <w:tr w:rsidR="00CD52E5" w:rsidRPr="00181CF5" w:rsidTr="008C01C8">
        <w:trPr>
          <w:trHeight w:val="680"/>
        </w:trPr>
        <w:tc>
          <w:tcPr>
            <w:tcW w:w="1384" w:type="dxa"/>
            <w:vAlign w:val="center"/>
          </w:tcPr>
          <w:p w:rsidR="00CD52E5" w:rsidRDefault="00CD52E5" w:rsidP="008C01C8">
            <w:pPr>
              <w:spacing w:line="580" w:lineRule="exact"/>
              <w:jc w:val="center"/>
              <w:rPr>
                <w:rFonts w:ascii="仿宋_GB2312" w:eastAsia="仿宋_GB2312" w:hAnsi="宋体" w:cs="宋体"/>
                <w:color w:val="000000"/>
                <w:sz w:val="30"/>
                <w:szCs w:val="30"/>
              </w:rPr>
            </w:pPr>
            <w:r>
              <w:rPr>
                <w:rFonts w:ascii="仿宋_GB2312" w:eastAsia="仿宋_GB2312" w:hint="eastAsia"/>
                <w:color w:val="000000"/>
                <w:sz w:val="30"/>
                <w:szCs w:val="30"/>
              </w:rPr>
              <w:t>沈  俊</w:t>
            </w:r>
          </w:p>
        </w:tc>
        <w:tc>
          <w:tcPr>
            <w:tcW w:w="4536" w:type="dxa"/>
            <w:vAlign w:val="center"/>
          </w:tcPr>
          <w:p w:rsidR="00CD52E5" w:rsidRDefault="00CD52E5" w:rsidP="008C01C8">
            <w:pPr>
              <w:spacing w:line="580" w:lineRule="exact"/>
              <w:rPr>
                <w:rFonts w:ascii="仿宋_GB2312" w:eastAsia="仿宋_GB2312" w:hAnsi="宋体" w:cs="宋体"/>
                <w:color w:val="000000"/>
                <w:sz w:val="30"/>
                <w:szCs w:val="30"/>
              </w:rPr>
            </w:pPr>
            <w:r>
              <w:rPr>
                <w:rFonts w:ascii="仿宋_GB2312" w:eastAsia="仿宋_GB2312" w:hint="eastAsia"/>
                <w:color w:val="000000"/>
                <w:sz w:val="30"/>
                <w:szCs w:val="30"/>
              </w:rPr>
              <w:t>中国科学院理化技术研究所</w:t>
            </w:r>
          </w:p>
        </w:tc>
        <w:tc>
          <w:tcPr>
            <w:tcW w:w="2602" w:type="dxa"/>
            <w:vAlign w:val="center"/>
          </w:tcPr>
          <w:p w:rsidR="00CD52E5" w:rsidRDefault="00CD52E5" w:rsidP="008C01C8">
            <w:pPr>
              <w:spacing w:line="580" w:lineRule="exact"/>
              <w:rPr>
                <w:rFonts w:ascii="仿宋_GB2312" w:eastAsia="仿宋_GB2312" w:hAnsi="宋体" w:cs="宋体"/>
                <w:color w:val="000000"/>
                <w:sz w:val="30"/>
                <w:szCs w:val="30"/>
              </w:rPr>
            </w:pPr>
            <w:r>
              <w:rPr>
                <w:rFonts w:ascii="仿宋_GB2312" w:eastAsia="仿宋_GB2312" w:hint="eastAsia"/>
                <w:color w:val="000000"/>
                <w:sz w:val="30"/>
                <w:szCs w:val="30"/>
              </w:rPr>
              <w:t>中国制冷学会</w:t>
            </w:r>
          </w:p>
        </w:tc>
      </w:tr>
      <w:tr w:rsidR="00CD52E5" w:rsidRPr="00181CF5" w:rsidTr="008C01C8">
        <w:trPr>
          <w:trHeight w:val="680"/>
        </w:trPr>
        <w:tc>
          <w:tcPr>
            <w:tcW w:w="1384" w:type="dxa"/>
            <w:vAlign w:val="center"/>
          </w:tcPr>
          <w:p w:rsidR="00CD52E5" w:rsidRDefault="00CD52E5" w:rsidP="008C01C8">
            <w:pPr>
              <w:spacing w:line="580" w:lineRule="exact"/>
              <w:jc w:val="center"/>
              <w:rPr>
                <w:rFonts w:ascii="仿宋_GB2312" w:eastAsia="仿宋_GB2312" w:hAnsi="宋体" w:cs="宋体"/>
                <w:color w:val="000000"/>
                <w:sz w:val="30"/>
                <w:szCs w:val="30"/>
              </w:rPr>
            </w:pPr>
            <w:r>
              <w:rPr>
                <w:rFonts w:ascii="仿宋_GB2312" w:eastAsia="仿宋_GB2312" w:hint="eastAsia"/>
                <w:color w:val="000000"/>
                <w:sz w:val="30"/>
                <w:szCs w:val="30"/>
              </w:rPr>
              <w:t>张  研</w:t>
            </w:r>
          </w:p>
        </w:tc>
        <w:tc>
          <w:tcPr>
            <w:tcW w:w="4536" w:type="dxa"/>
            <w:vAlign w:val="center"/>
          </w:tcPr>
          <w:p w:rsidR="00CD52E5" w:rsidRDefault="00CD52E5" w:rsidP="008C01C8">
            <w:pPr>
              <w:spacing w:line="580" w:lineRule="exact"/>
              <w:rPr>
                <w:rFonts w:ascii="仿宋_GB2312" w:eastAsia="仿宋_GB2312" w:hAnsi="宋体" w:cs="宋体"/>
                <w:color w:val="000000"/>
                <w:sz w:val="30"/>
                <w:szCs w:val="30"/>
              </w:rPr>
            </w:pPr>
            <w:r>
              <w:rPr>
                <w:rFonts w:ascii="仿宋_GB2312" w:eastAsia="仿宋_GB2312" w:hint="eastAsia"/>
                <w:color w:val="000000"/>
                <w:sz w:val="30"/>
                <w:szCs w:val="30"/>
              </w:rPr>
              <w:t>北京大学</w:t>
            </w:r>
          </w:p>
        </w:tc>
        <w:tc>
          <w:tcPr>
            <w:tcW w:w="2602" w:type="dxa"/>
            <w:vAlign w:val="center"/>
          </w:tcPr>
          <w:p w:rsidR="00CD52E5" w:rsidRDefault="00CD52E5" w:rsidP="008C01C8">
            <w:pPr>
              <w:spacing w:line="580" w:lineRule="exact"/>
              <w:rPr>
                <w:rFonts w:ascii="仿宋_GB2312" w:eastAsia="仿宋_GB2312" w:hAnsi="宋体" w:cs="宋体"/>
                <w:color w:val="000000"/>
                <w:sz w:val="30"/>
                <w:szCs w:val="30"/>
              </w:rPr>
            </w:pPr>
            <w:r>
              <w:rPr>
                <w:rFonts w:ascii="仿宋_GB2312" w:eastAsia="仿宋_GB2312" w:hint="eastAsia"/>
                <w:color w:val="000000"/>
                <w:sz w:val="30"/>
                <w:szCs w:val="30"/>
              </w:rPr>
              <w:t>中国生理学会</w:t>
            </w:r>
          </w:p>
        </w:tc>
      </w:tr>
      <w:tr w:rsidR="00CD52E5" w:rsidRPr="00181CF5" w:rsidTr="008C01C8">
        <w:trPr>
          <w:trHeight w:val="680"/>
        </w:trPr>
        <w:tc>
          <w:tcPr>
            <w:tcW w:w="1384" w:type="dxa"/>
            <w:vAlign w:val="center"/>
          </w:tcPr>
          <w:p w:rsidR="00CD52E5" w:rsidRDefault="00CD52E5" w:rsidP="008C01C8">
            <w:pPr>
              <w:spacing w:line="580" w:lineRule="exact"/>
              <w:jc w:val="center"/>
              <w:rPr>
                <w:rFonts w:ascii="仿宋_GB2312" w:eastAsia="仿宋_GB2312" w:hAnsi="宋体" w:cs="宋体"/>
                <w:color w:val="000000"/>
                <w:sz w:val="30"/>
                <w:szCs w:val="30"/>
              </w:rPr>
            </w:pPr>
            <w:r>
              <w:rPr>
                <w:rFonts w:ascii="仿宋_GB2312" w:eastAsia="仿宋_GB2312" w:hint="eastAsia"/>
                <w:color w:val="000000"/>
                <w:sz w:val="30"/>
                <w:szCs w:val="30"/>
              </w:rPr>
              <w:t>陶晓明</w:t>
            </w:r>
          </w:p>
        </w:tc>
        <w:tc>
          <w:tcPr>
            <w:tcW w:w="4536" w:type="dxa"/>
            <w:vAlign w:val="center"/>
          </w:tcPr>
          <w:p w:rsidR="00CD52E5" w:rsidRDefault="00CD52E5" w:rsidP="008C01C8">
            <w:pPr>
              <w:spacing w:line="580" w:lineRule="exact"/>
              <w:rPr>
                <w:rFonts w:ascii="仿宋_GB2312" w:eastAsia="仿宋_GB2312" w:hAnsi="宋体" w:cs="宋体"/>
                <w:color w:val="000000"/>
                <w:sz w:val="30"/>
                <w:szCs w:val="30"/>
              </w:rPr>
            </w:pPr>
            <w:r>
              <w:rPr>
                <w:rFonts w:ascii="仿宋_GB2312" w:eastAsia="仿宋_GB2312" w:hint="eastAsia"/>
                <w:color w:val="000000"/>
                <w:sz w:val="30"/>
                <w:szCs w:val="30"/>
              </w:rPr>
              <w:t>清华大学</w:t>
            </w:r>
          </w:p>
        </w:tc>
        <w:tc>
          <w:tcPr>
            <w:tcW w:w="2602" w:type="dxa"/>
            <w:vAlign w:val="center"/>
          </w:tcPr>
          <w:p w:rsidR="00CD52E5" w:rsidRDefault="00CD52E5" w:rsidP="008C01C8">
            <w:pPr>
              <w:spacing w:line="580" w:lineRule="exact"/>
              <w:rPr>
                <w:rFonts w:ascii="仿宋_GB2312" w:eastAsia="仿宋_GB2312" w:hAnsi="宋体" w:cs="宋体"/>
                <w:color w:val="000000"/>
                <w:sz w:val="30"/>
                <w:szCs w:val="30"/>
              </w:rPr>
            </w:pPr>
            <w:r>
              <w:rPr>
                <w:rFonts w:ascii="仿宋_GB2312" w:eastAsia="仿宋_GB2312" w:hint="eastAsia"/>
                <w:color w:val="000000"/>
                <w:sz w:val="30"/>
                <w:szCs w:val="30"/>
              </w:rPr>
              <w:t>清华大学科协</w:t>
            </w:r>
          </w:p>
        </w:tc>
      </w:tr>
      <w:tr w:rsidR="00CD52E5" w:rsidRPr="00181CF5" w:rsidTr="008C01C8">
        <w:trPr>
          <w:trHeight w:val="680"/>
        </w:trPr>
        <w:tc>
          <w:tcPr>
            <w:tcW w:w="1384" w:type="dxa"/>
            <w:vAlign w:val="center"/>
          </w:tcPr>
          <w:p w:rsidR="00CD52E5" w:rsidRDefault="00CD52E5" w:rsidP="008C01C8">
            <w:pPr>
              <w:spacing w:line="580" w:lineRule="exact"/>
              <w:jc w:val="center"/>
              <w:rPr>
                <w:rFonts w:ascii="仿宋_GB2312" w:eastAsia="仿宋_GB2312" w:hAnsi="宋体" w:cs="宋体"/>
                <w:color w:val="000000"/>
                <w:sz w:val="30"/>
                <w:szCs w:val="30"/>
              </w:rPr>
            </w:pPr>
            <w:r>
              <w:rPr>
                <w:rFonts w:ascii="仿宋_GB2312" w:eastAsia="仿宋_GB2312" w:hint="eastAsia"/>
                <w:color w:val="000000"/>
                <w:sz w:val="30"/>
                <w:szCs w:val="30"/>
              </w:rPr>
              <w:t>潘秀莲</w:t>
            </w:r>
          </w:p>
        </w:tc>
        <w:tc>
          <w:tcPr>
            <w:tcW w:w="4536" w:type="dxa"/>
            <w:vAlign w:val="center"/>
          </w:tcPr>
          <w:p w:rsidR="00CD52E5" w:rsidRDefault="00CD52E5" w:rsidP="008C01C8">
            <w:pPr>
              <w:spacing w:line="580" w:lineRule="exact"/>
              <w:rPr>
                <w:rFonts w:ascii="仿宋_GB2312" w:eastAsia="仿宋_GB2312" w:hAnsi="宋体" w:cs="宋体"/>
                <w:color w:val="000000"/>
                <w:sz w:val="30"/>
                <w:szCs w:val="30"/>
              </w:rPr>
            </w:pPr>
            <w:r>
              <w:rPr>
                <w:rFonts w:ascii="仿宋_GB2312" w:eastAsia="仿宋_GB2312" w:hint="eastAsia"/>
                <w:color w:val="000000"/>
                <w:sz w:val="30"/>
                <w:szCs w:val="30"/>
              </w:rPr>
              <w:t>中国科学院大连化学物理研究所</w:t>
            </w:r>
          </w:p>
        </w:tc>
        <w:tc>
          <w:tcPr>
            <w:tcW w:w="2602" w:type="dxa"/>
            <w:vAlign w:val="center"/>
          </w:tcPr>
          <w:p w:rsidR="00CD52E5" w:rsidRDefault="00CD52E5" w:rsidP="008C01C8">
            <w:pPr>
              <w:spacing w:line="580" w:lineRule="exact"/>
              <w:rPr>
                <w:rFonts w:ascii="仿宋_GB2312" w:eastAsia="仿宋_GB2312" w:hAnsi="宋体" w:cs="宋体"/>
                <w:color w:val="000000"/>
                <w:sz w:val="30"/>
                <w:szCs w:val="30"/>
              </w:rPr>
            </w:pPr>
            <w:r>
              <w:rPr>
                <w:rFonts w:ascii="仿宋_GB2312" w:eastAsia="仿宋_GB2312" w:hint="eastAsia"/>
                <w:color w:val="000000"/>
                <w:sz w:val="30"/>
                <w:szCs w:val="30"/>
              </w:rPr>
              <w:t>辽宁省科协</w:t>
            </w:r>
          </w:p>
        </w:tc>
      </w:tr>
    </w:tbl>
    <w:p w:rsidR="00CD52E5" w:rsidRDefault="00CD52E5" w:rsidP="00CD52E5">
      <w:pPr>
        <w:spacing w:line="580" w:lineRule="exact"/>
        <w:ind w:firstLineChars="500" w:firstLine="1600"/>
        <w:jc w:val="left"/>
        <w:rPr>
          <w:rFonts w:ascii="仿宋_GB2312" w:eastAsia="仿宋_GB2312"/>
          <w:sz w:val="32"/>
          <w:szCs w:val="32"/>
        </w:rPr>
      </w:pPr>
    </w:p>
    <w:p w:rsidR="00B21A0C" w:rsidRDefault="00B21A0C"/>
    <w:sectPr w:rsidR="00B21A0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21A0C" w:rsidRDefault="00B21A0C" w:rsidP="00CD52E5">
      <w:r>
        <w:separator/>
      </w:r>
    </w:p>
  </w:endnote>
  <w:endnote w:type="continuationSeparator" w:id="1">
    <w:p w:rsidR="00B21A0C" w:rsidRDefault="00B21A0C" w:rsidP="00CD52E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小标宋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21A0C" w:rsidRDefault="00B21A0C" w:rsidP="00CD52E5">
      <w:r>
        <w:separator/>
      </w:r>
    </w:p>
  </w:footnote>
  <w:footnote w:type="continuationSeparator" w:id="1">
    <w:p w:rsidR="00B21A0C" w:rsidRDefault="00B21A0C" w:rsidP="00CD52E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D52E5"/>
    <w:rsid w:val="00B21A0C"/>
    <w:rsid w:val="00CD52E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52E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CD52E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CD52E5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CD52E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CD52E5"/>
    <w:rPr>
      <w:sz w:val="18"/>
      <w:szCs w:val="18"/>
    </w:rPr>
  </w:style>
  <w:style w:type="table" w:styleId="a5">
    <w:name w:val="Table Grid"/>
    <w:basedOn w:val="a1"/>
    <w:uiPriority w:val="59"/>
    <w:rsid w:val="00CD52E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</Words>
  <Characters>211</Characters>
  <Application>Microsoft Office Word</Application>
  <DocSecurity>0</DocSecurity>
  <Lines>1</Lines>
  <Paragraphs>1</Paragraphs>
  <ScaleCrop>false</ScaleCrop>
  <Company/>
  <LinksUpToDate>false</LinksUpToDate>
  <CharactersWithSpaces>247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xxc</dc:creator>
  <cp:keywords/>
  <dc:description/>
  <cp:lastModifiedBy>xxc</cp:lastModifiedBy>
  <cp:revision>2</cp:revision>
  <dcterms:created xsi:type="dcterms:W3CDTF">2017-09-27T14:08:00Z</dcterms:created>
  <dcterms:modified xsi:type="dcterms:W3CDTF">2017-09-27T14:08:00Z</dcterms:modified>
</cp:coreProperties>
</file>